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D3" w:rsidRDefault="00A802D3" w:rsidP="00295747">
      <w:pPr>
        <w:rPr>
          <w:rFonts w:ascii="Verdana" w:hAnsi="Verdana" w:cs="Gotham-Book"/>
          <w:color w:val="000000"/>
          <w:sz w:val="20"/>
          <w:szCs w:val="20"/>
        </w:rPr>
      </w:pPr>
    </w:p>
    <w:p w:rsidR="00A802D3" w:rsidRDefault="008C1D11" w:rsidP="00A802D3">
      <w:pPr>
        <w:autoSpaceDE w:val="0"/>
        <w:autoSpaceDN w:val="0"/>
        <w:adjustRightInd w:val="0"/>
        <w:spacing w:after="0" w:line="240" w:lineRule="auto"/>
        <w:rPr>
          <w:rFonts w:ascii="Verdana" w:hAnsi="Verdana" w:cs="Gotham-Medium"/>
          <w:b/>
          <w:bCs/>
          <w:sz w:val="32"/>
          <w:szCs w:val="32"/>
        </w:rPr>
      </w:pPr>
      <w:r>
        <w:rPr>
          <w:rFonts w:ascii="Verdana" w:hAnsi="Verdana" w:cs="Gotham-Medium"/>
          <w:b/>
          <w:bCs/>
          <w:sz w:val="32"/>
          <w:szCs w:val="32"/>
        </w:rPr>
        <w:t>Programma</w:t>
      </w:r>
    </w:p>
    <w:p w:rsidR="008C1D11" w:rsidRDefault="008C1D11" w:rsidP="00A802D3">
      <w:pPr>
        <w:autoSpaceDE w:val="0"/>
        <w:autoSpaceDN w:val="0"/>
        <w:adjustRightInd w:val="0"/>
        <w:spacing w:after="0" w:line="240" w:lineRule="auto"/>
        <w:rPr>
          <w:rFonts w:ascii="Verdana" w:hAnsi="Verdana" w:cs="Gotham-Medium"/>
          <w:b/>
          <w:bCs/>
          <w:sz w:val="32"/>
          <w:szCs w:val="32"/>
        </w:rPr>
      </w:pPr>
    </w:p>
    <w:p w:rsidR="00A249A6" w:rsidRDefault="00A249A6" w:rsidP="00A249A6">
      <w:pPr>
        <w:numPr>
          <w:ilvl w:val="0"/>
          <w:numId w:val="2"/>
        </w:numPr>
        <w:spacing w:after="0" w:line="276" w:lineRule="auto"/>
      </w:pPr>
      <w:r>
        <w:t>0 – 10’ Inleiding, waarom deze training, intro van trainer en acteur</w:t>
      </w:r>
    </w:p>
    <w:p w:rsidR="00A249A6" w:rsidRPr="0066769F" w:rsidRDefault="00A249A6" w:rsidP="00A249A6">
      <w:pPr>
        <w:numPr>
          <w:ilvl w:val="0"/>
          <w:numId w:val="2"/>
        </w:numPr>
        <w:spacing w:after="0" w:line="276" w:lineRule="auto"/>
      </w:pPr>
      <w:r>
        <w:t>10 – 20’ Rondje v</w:t>
      </w:r>
      <w:r w:rsidRPr="0066769F">
        <w:t>erwachtingen</w:t>
      </w:r>
      <w:r>
        <w:t xml:space="preserve"> en leerwensen</w:t>
      </w:r>
    </w:p>
    <w:p w:rsidR="00A249A6" w:rsidRPr="0066769F" w:rsidRDefault="00A249A6" w:rsidP="00A249A6">
      <w:pPr>
        <w:numPr>
          <w:ilvl w:val="0"/>
          <w:numId w:val="2"/>
        </w:numPr>
        <w:spacing w:after="0" w:line="276" w:lineRule="auto"/>
      </w:pPr>
      <w:r>
        <w:t xml:space="preserve">20 - 40’  </w:t>
      </w:r>
      <w:r w:rsidRPr="0066769F">
        <w:t xml:space="preserve">Achtergrond shared </w:t>
      </w:r>
      <w:proofErr w:type="spellStart"/>
      <w:r w:rsidRPr="0066769F">
        <w:t>decision</w:t>
      </w:r>
      <w:proofErr w:type="spellEnd"/>
      <w:r w:rsidRPr="0066769F">
        <w:t xml:space="preserve"> making</w:t>
      </w:r>
    </w:p>
    <w:p w:rsidR="00A249A6" w:rsidRPr="0066769F" w:rsidRDefault="00A249A6" w:rsidP="00A249A6">
      <w:pPr>
        <w:numPr>
          <w:ilvl w:val="0"/>
          <w:numId w:val="2"/>
        </w:numPr>
        <w:spacing w:after="0" w:line="276" w:lineRule="auto"/>
      </w:pPr>
      <w:r>
        <w:t xml:space="preserve">40 – 1:00’ </w:t>
      </w:r>
      <w:r w:rsidRPr="0066769F">
        <w:t xml:space="preserve">Introductie shared </w:t>
      </w:r>
      <w:proofErr w:type="spellStart"/>
      <w:r w:rsidRPr="0066769F">
        <w:t>decision</w:t>
      </w:r>
      <w:proofErr w:type="spellEnd"/>
      <w:r w:rsidRPr="0066769F">
        <w:t xml:space="preserve"> making tool</w:t>
      </w:r>
      <w:r>
        <w:t xml:space="preserve"> en het ziekenhuisbeleid , incl. uitdiepen van eigen praktijkgevallen in subgroepen</w:t>
      </w:r>
    </w:p>
    <w:p w:rsidR="00A249A6" w:rsidRPr="0066769F" w:rsidRDefault="00A249A6" w:rsidP="00A249A6">
      <w:pPr>
        <w:numPr>
          <w:ilvl w:val="0"/>
          <w:numId w:val="2"/>
        </w:numPr>
        <w:spacing w:after="0" w:line="276" w:lineRule="auto"/>
      </w:pPr>
      <w:r>
        <w:t xml:space="preserve">1:00 – 1:45’ </w:t>
      </w:r>
      <w:r w:rsidRPr="0066769F">
        <w:t>Communicatie per patiënttype</w:t>
      </w:r>
      <w:r>
        <w:t xml:space="preserve">, uitleg over hoe elk patiënttype te benaderen, do’s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dont’s</w:t>
      </w:r>
      <w:proofErr w:type="spellEnd"/>
      <w:r>
        <w:t xml:space="preserve"> </w:t>
      </w:r>
    </w:p>
    <w:p w:rsidR="00A249A6" w:rsidRPr="0066769F" w:rsidRDefault="00A249A6" w:rsidP="00A249A6">
      <w:pPr>
        <w:numPr>
          <w:ilvl w:val="0"/>
          <w:numId w:val="2"/>
        </w:numPr>
        <w:spacing w:after="0" w:line="276" w:lineRule="auto"/>
      </w:pPr>
      <w:r>
        <w:t xml:space="preserve">1:45 – 2:00’ </w:t>
      </w:r>
      <w:r w:rsidRPr="0066769F">
        <w:t>Pauze</w:t>
      </w:r>
    </w:p>
    <w:p w:rsidR="00A249A6" w:rsidRPr="0066769F" w:rsidRDefault="00A249A6" w:rsidP="00A249A6">
      <w:pPr>
        <w:numPr>
          <w:ilvl w:val="0"/>
          <w:numId w:val="2"/>
        </w:numPr>
        <w:spacing w:after="0" w:line="276" w:lineRule="auto"/>
      </w:pPr>
      <w:r>
        <w:t xml:space="preserve">2:00 -  3:45’ - </w:t>
      </w:r>
      <w:r w:rsidRPr="0066769F">
        <w:t>Oefenen met trainingsacteur</w:t>
      </w:r>
      <w:r>
        <w:t xml:space="preserve">. Elke patiënttype komt aan de orde met een specifieke casus. </w:t>
      </w:r>
    </w:p>
    <w:p w:rsidR="00A249A6" w:rsidRPr="0066769F" w:rsidRDefault="00A249A6" w:rsidP="00A249A6">
      <w:pPr>
        <w:numPr>
          <w:ilvl w:val="0"/>
          <w:numId w:val="2"/>
        </w:numPr>
        <w:spacing w:after="0" w:line="276" w:lineRule="auto"/>
      </w:pPr>
      <w:r>
        <w:t xml:space="preserve">3:45 – 3:55’ </w:t>
      </w:r>
      <w:r w:rsidRPr="0066769F">
        <w:t>Nabespreking</w:t>
      </w:r>
    </w:p>
    <w:p w:rsidR="00A249A6" w:rsidRPr="0066769F" w:rsidRDefault="00A249A6" w:rsidP="00A249A6">
      <w:pPr>
        <w:numPr>
          <w:ilvl w:val="0"/>
          <w:numId w:val="2"/>
        </w:numPr>
        <w:spacing w:after="0" w:line="276" w:lineRule="auto"/>
      </w:pPr>
      <w:r>
        <w:t xml:space="preserve">3:55 – 4:00’ </w:t>
      </w:r>
      <w:r w:rsidRPr="0066769F">
        <w:t xml:space="preserve">Afsluiting </w:t>
      </w:r>
    </w:p>
    <w:p w:rsidR="00A249A6" w:rsidRDefault="00A249A6" w:rsidP="00A802D3">
      <w:pPr>
        <w:autoSpaceDE w:val="0"/>
        <w:autoSpaceDN w:val="0"/>
        <w:adjustRightInd w:val="0"/>
        <w:spacing w:after="0" w:line="240" w:lineRule="auto"/>
        <w:rPr>
          <w:rFonts w:ascii="Verdana" w:hAnsi="Verdana" w:cs="Gotham-Medium"/>
          <w:b/>
          <w:bCs/>
          <w:sz w:val="32"/>
          <w:szCs w:val="32"/>
        </w:rPr>
      </w:pPr>
      <w:bookmarkStart w:id="0" w:name="_GoBack"/>
      <w:bookmarkEnd w:id="0"/>
    </w:p>
    <w:sectPr w:rsidR="00A2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338"/>
    <w:multiLevelType w:val="hybridMultilevel"/>
    <w:tmpl w:val="2B781F88"/>
    <w:lvl w:ilvl="0" w:tplc="E1783D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450E"/>
    <w:multiLevelType w:val="hybridMultilevel"/>
    <w:tmpl w:val="CD5CD272"/>
    <w:lvl w:ilvl="0" w:tplc="D632E1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CD4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4B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87F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8CE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A0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26C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A53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4B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2F"/>
    <w:rsid w:val="001D0C02"/>
    <w:rsid w:val="00295747"/>
    <w:rsid w:val="003F6607"/>
    <w:rsid w:val="00756CF6"/>
    <w:rsid w:val="008C1D11"/>
    <w:rsid w:val="00A249A6"/>
    <w:rsid w:val="00A802D3"/>
    <w:rsid w:val="00B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A29E"/>
  <w15:chartTrackingRefBased/>
  <w15:docId w15:val="{8EE8CAE6-9166-41C7-9CA7-6BCF34EA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15AEC5F8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Gerritse</dc:creator>
  <cp:keywords/>
  <dc:description/>
  <cp:lastModifiedBy>Helga Gerritse</cp:lastModifiedBy>
  <cp:revision>3</cp:revision>
  <dcterms:created xsi:type="dcterms:W3CDTF">2019-05-08T12:29:00Z</dcterms:created>
  <dcterms:modified xsi:type="dcterms:W3CDTF">2019-05-29T08:46:00Z</dcterms:modified>
</cp:coreProperties>
</file>